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864C5" w14:textId="6504FAB0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01042437"/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7C33F19" wp14:editId="0F4542E3">
            <wp:extent cx="762000" cy="1082040"/>
            <wp:effectExtent l="0" t="0" r="0" b="0"/>
            <wp:docPr id="119084391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EA65E" w14:textId="77777777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CE144F4" w14:textId="77777777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491F388E" w14:textId="77777777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DC97959" w14:textId="77777777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5413C66" w14:textId="77777777" w:rsidR="00914EE1" w:rsidRDefault="00914EE1" w:rsidP="00914EE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765E3E38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4C874" w14:textId="142536C4" w:rsidR="00B048B2" w:rsidRPr="00B048B2" w:rsidRDefault="00137784" w:rsidP="00B048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8B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bookmarkStart w:id="1" w:name="_Hlk211331768"/>
      <w:r w:rsidR="00914EE1">
        <w:rPr>
          <w:rFonts w:ascii="Times New Roman" w:hAnsi="Times New Roman" w:cs="Times New Roman"/>
          <w:b/>
          <w:bCs/>
          <w:sz w:val="24"/>
          <w:szCs w:val="24"/>
        </w:rPr>
        <w:t>Előterjesztés a</w:t>
      </w:r>
      <w:r w:rsidR="00C572D6">
        <w:rPr>
          <w:rFonts w:ascii="Times New Roman" w:hAnsi="Times New Roman" w:cs="Times New Roman"/>
          <w:b/>
          <w:bCs/>
          <w:sz w:val="24"/>
          <w:szCs w:val="24"/>
        </w:rPr>
        <w:t>z Arany Bácska Egyesület sportpálya használatáról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BD02E5" w14:paraId="47343FF1" w14:textId="77777777" w:rsidTr="00F634C6">
        <w:tc>
          <w:tcPr>
            <w:tcW w:w="4531" w:type="dxa"/>
          </w:tcPr>
          <w:bookmarkEnd w:id="1"/>
          <w:p w14:paraId="37DDF4BA" w14:textId="5D411642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9024595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BC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137784" w:rsidRPr="00BD02E5" w14:paraId="3CAC4915" w14:textId="77777777" w:rsidTr="00F634C6">
        <w:tc>
          <w:tcPr>
            <w:tcW w:w="4531" w:type="dxa"/>
          </w:tcPr>
          <w:p w14:paraId="3A85E016" w14:textId="02B79C37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3CF2762C" w14:textId="69F2AFFA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BD02E5" w14:paraId="29FC7079" w14:textId="77777777" w:rsidTr="00F634C6">
        <w:tc>
          <w:tcPr>
            <w:tcW w:w="4531" w:type="dxa"/>
          </w:tcPr>
          <w:p w14:paraId="387C6EF7" w14:textId="4B7995B8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előzetesen egyeztetve:</w:t>
            </w:r>
          </w:p>
        </w:tc>
        <w:tc>
          <w:tcPr>
            <w:tcW w:w="4531" w:type="dxa"/>
          </w:tcPr>
          <w:p w14:paraId="18B9C66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137784" w:rsidRPr="00BD02E5" w14:paraId="70D5B5F2" w14:textId="77777777" w:rsidTr="00F634C6">
        <w:tc>
          <w:tcPr>
            <w:tcW w:w="4531" w:type="dxa"/>
          </w:tcPr>
          <w:p w14:paraId="5473A7C0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BD02E5" w14:paraId="37FAFDAE" w14:textId="77777777" w:rsidTr="00F634C6">
        <w:tc>
          <w:tcPr>
            <w:tcW w:w="4531" w:type="dxa"/>
          </w:tcPr>
          <w:p w14:paraId="51B20BB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6781644" w14:textId="5DC2B03B" w:rsidR="007243EB" w:rsidRPr="00BD02E5" w:rsidRDefault="00C572D6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37784" w:rsidRPr="00BD02E5" w14:paraId="3D1890EA" w14:textId="77777777" w:rsidTr="00F634C6">
        <w:tc>
          <w:tcPr>
            <w:tcW w:w="4531" w:type="dxa"/>
          </w:tcPr>
          <w:p w14:paraId="32E2C0E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BD02E5" w14:paraId="17BDF780" w14:textId="77777777" w:rsidTr="00F634C6">
        <w:tc>
          <w:tcPr>
            <w:tcW w:w="4531" w:type="dxa"/>
          </w:tcPr>
          <w:p w14:paraId="727C38A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914E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Pr="00C57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7784" w:rsidRPr="00BD02E5" w14:paraId="7DCA87E3" w14:textId="77777777" w:rsidTr="00F634C6">
        <w:tc>
          <w:tcPr>
            <w:tcW w:w="4531" w:type="dxa"/>
          </w:tcPr>
          <w:p w14:paraId="6DCCB3D4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72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Pr="00C572D6">
              <w:rPr>
                <w:rFonts w:ascii="Times New Roman" w:hAnsi="Times New Roman" w:cs="Times New Roman"/>
                <w:sz w:val="24"/>
                <w:szCs w:val="24"/>
              </w:rPr>
              <w:t xml:space="preserve">minősített </w:t>
            </w:r>
          </w:p>
        </w:tc>
      </w:tr>
      <w:tr w:rsidR="00137784" w:rsidRPr="00BD02E5" w14:paraId="3824A6DC" w14:textId="77777777" w:rsidTr="00F634C6">
        <w:tc>
          <w:tcPr>
            <w:tcW w:w="4531" w:type="dxa"/>
          </w:tcPr>
          <w:p w14:paraId="5DCC0A3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BD02E5" w14:paraId="07D29AA2" w14:textId="77777777" w:rsidTr="00F634C6">
        <w:tc>
          <w:tcPr>
            <w:tcW w:w="4531" w:type="dxa"/>
          </w:tcPr>
          <w:p w14:paraId="7122171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4A778CF" w14:textId="4C871101" w:rsidR="009D1B6F" w:rsidRPr="00C572D6" w:rsidRDefault="00914EE1" w:rsidP="00C572D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572D6">
              <w:rPr>
                <w:rFonts w:ascii="Times New Roman" w:hAnsi="Times New Roman" w:cs="Times New Roman"/>
                <w:sz w:val="24"/>
                <w:szCs w:val="24"/>
              </w:rPr>
              <w:t>zerződés tervezet</w:t>
            </w:r>
          </w:p>
        </w:tc>
      </w:tr>
    </w:tbl>
    <w:p w14:paraId="3582EEE0" w14:textId="77777777" w:rsidR="00137784" w:rsidRPr="00BD02E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2B5BB565" w:rsidR="00137784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BD02E5">
        <w:rPr>
          <w:rFonts w:ascii="Times New Roman" w:hAnsi="Times New Roman" w:cs="Times New Roman"/>
          <w:sz w:val="24"/>
          <w:szCs w:val="24"/>
        </w:rPr>
        <w:t>Jánoshalma, 202</w:t>
      </w:r>
      <w:r w:rsidR="007243EB">
        <w:rPr>
          <w:rFonts w:ascii="Times New Roman" w:hAnsi="Times New Roman" w:cs="Times New Roman"/>
          <w:sz w:val="24"/>
          <w:szCs w:val="24"/>
        </w:rPr>
        <w:t>5</w:t>
      </w:r>
      <w:r w:rsidR="00B048B2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C572D6">
        <w:rPr>
          <w:rFonts w:ascii="Times New Roman" w:hAnsi="Times New Roman" w:cs="Times New Roman"/>
          <w:sz w:val="24"/>
          <w:szCs w:val="24"/>
        </w:rPr>
        <w:t>22.</w:t>
      </w:r>
    </w:p>
    <w:p w14:paraId="63423F83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CFB585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B0849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0DBE84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C3396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307D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6C675A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5A45B2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D62AF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66194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BC7E23" w14:textId="77777777" w:rsidR="004E53E0" w:rsidRDefault="004E53E0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21280" w14:textId="2F1C1C07" w:rsidR="00C572D6" w:rsidRPr="00914EE1" w:rsidRDefault="00C572D6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EE1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200756EA" w14:textId="77777777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3D9BD1" w14:textId="570CEE51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Arany Bácska Egyesületnek 2022.01.01-2031.12.31-ig érvényes szerződése volt a Városgazda Kft-vel a sportpálya használatára.</w:t>
      </w:r>
      <w:r w:rsidR="00B72C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440A4" w14:textId="68065C50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</w:t>
      </w:r>
      <w:r w:rsidR="00B72C03">
        <w:rPr>
          <w:rFonts w:ascii="Times New Roman" w:hAnsi="Times New Roman" w:cs="Times New Roman"/>
          <w:sz w:val="24"/>
          <w:szCs w:val="24"/>
        </w:rPr>
        <w:t>-től a</w:t>
      </w:r>
      <w:r>
        <w:rPr>
          <w:rFonts w:ascii="Times New Roman" w:hAnsi="Times New Roman" w:cs="Times New Roman"/>
          <w:sz w:val="24"/>
          <w:szCs w:val="24"/>
        </w:rPr>
        <w:t xml:space="preserve"> sportpálya üzemeltetését az Önkormányzat 2025. március 1-től </w:t>
      </w:r>
      <w:r w:rsidR="00B72C03">
        <w:rPr>
          <w:rFonts w:ascii="Times New Roman" w:hAnsi="Times New Roman" w:cs="Times New Roman"/>
          <w:sz w:val="24"/>
          <w:szCs w:val="24"/>
        </w:rPr>
        <w:t>átvette.</w:t>
      </w:r>
    </w:p>
    <w:p w14:paraId="7EEDD9E1" w14:textId="37DEFB48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Egyesület pályázatot kíván benyújtani, </w:t>
      </w:r>
      <w:r w:rsidR="00B72C03">
        <w:rPr>
          <w:rFonts w:ascii="Times New Roman" w:hAnsi="Times New Roman" w:cs="Times New Roman"/>
          <w:sz w:val="24"/>
          <w:szCs w:val="24"/>
        </w:rPr>
        <w:t xml:space="preserve">amelyhez szükséges a sportpálya jelenlegi tulajdonosával és egyben üzemeltetőjével a </w:t>
      </w:r>
      <w:r w:rsidR="00236456">
        <w:rPr>
          <w:rFonts w:ascii="Times New Roman" w:hAnsi="Times New Roman" w:cs="Times New Roman"/>
          <w:sz w:val="24"/>
          <w:szCs w:val="24"/>
        </w:rPr>
        <w:t xml:space="preserve">használati </w:t>
      </w:r>
      <w:r w:rsidR="00B72C03">
        <w:rPr>
          <w:rFonts w:ascii="Times New Roman" w:hAnsi="Times New Roman" w:cs="Times New Roman"/>
          <w:sz w:val="24"/>
          <w:szCs w:val="24"/>
        </w:rPr>
        <w:t>szerződés megkötése</w:t>
      </w:r>
      <w:r>
        <w:rPr>
          <w:rFonts w:ascii="Times New Roman" w:hAnsi="Times New Roman" w:cs="Times New Roman"/>
          <w:sz w:val="24"/>
          <w:szCs w:val="24"/>
        </w:rPr>
        <w:t>, ezért kérte az Önkormányzatot, hogy azonos feltételekkel kössön vele új szerződést.</w:t>
      </w:r>
    </w:p>
    <w:p w14:paraId="6FA47AF6" w14:textId="43A27282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szerződés-tervezet a mellékletbe</w:t>
      </w:r>
      <w:r w:rsidR="00914EE1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megtalálható.</w:t>
      </w:r>
    </w:p>
    <w:p w14:paraId="5BB4033B" w14:textId="77777777" w:rsidR="00914EE1" w:rsidRDefault="00914EE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432DF" w14:textId="4A0FD039" w:rsidR="00C572D6" w:rsidRDefault="00C572D6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5A02FAAF" w14:textId="77777777" w:rsidR="00C572D6" w:rsidRDefault="00C572D6" w:rsidP="00914EE1">
      <w:pPr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32E6257F" w14:textId="64E43720" w:rsidR="00C572D6" w:rsidRPr="00914EE1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4EE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D170826" w14:textId="77777777" w:rsid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78D1F0A" w14:textId="2223B080" w:rsid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</w:t>
      </w:r>
      <w:r w:rsidRPr="00C572D6">
        <w:rPr>
          <w:rFonts w:ascii="Times New Roman" w:hAnsi="Times New Roman" w:cs="Times New Roman"/>
          <w:sz w:val="24"/>
          <w:szCs w:val="24"/>
        </w:rPr>
        <w:t>a Jánoshalma Városi Önkormányzat tulajdonában álló jánoshalmi 2498/1 hrsz alatti, természetben 6440 Jánoshalma, József Attila utca 16. szám alatt található, kivett sporttelep megnevezésű ingatlan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C572D6">
        <w:rPr>
          <w:rFonts w:ascii="Times New Roman" w:hAnsi="Times New Roman" w:cs="Times New Roman"/>
          <w:sz w:val="24"/>
          <w:szCs w:val="24"/>
        </w:rPr>
        <w:t xml:space="preserve"> 203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572D6">
        <w:rPr>
          <w:rFonts w:ascii="Times New Roman" w:hAnsi="Times New Roman" w:cs="Times New Roman"/>
          <w:sz w:val="24"/>
          <w:szCs w:val="24"/>
        </w:rPr>
        <w:t>. december 31. napjáig tartó</w:t>
      </w:r>
      <w:r>
        <w:rPr>
          <w:rFonts w:ascii="Times New Roman" w:hAnsi="Times New Roman" w:cs="Times New Roman"/>
          <w:sz w:val="24"/>
          <w:szCs w:val="24"/>
        </w:rPr>
        <w:t>, heti 10 óra</w:t>
      </w:r>
      <w:r w:rsidRPr="00C57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használatot biztosít az Arany Bácska Egyesületnek.</w:t>
      </w:r>
    </w:p>
    <w:p w14:paraId="2BEAE9E9" w14:textId="77777777" w:rsidR="00914EE1" w:rsidRDefault="00914EE1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7961269" w14:textId="092A8035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használatért az Egyesület évi </w:t>
      </w:r>
      <w:r w:rsidR="00914EE1">
        <w:rPr>
          <w:rFonts w:ascii="Times New Roman" w:hAnsi="Times New Roman" w:cs="Times New Roman"/>
          <w:sz w:val="24"/>
          <w:szCs w:val="24"/>
        </w:rPr>
        <w:t>10.000, -</w:t>
      </w:r>
      <w:r>
        <w:rPr>
          <w:rFonts w:ascii="Times New Roman" w:hAnsi="Times New Roman" w:cs="Times New Roman"/>
          <w:sz w:val="24"/>
          <w:szCs w:val="24"/>
        </w:rPr>
        <w:t xml:space="preserve"> Ft-ot fizet. (tárgyi adómentes)</w:t>
      </w:r>
    </w:p>
    <w:p w14:paraId="2BECB5B9" w14:textId="77777777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3304540C" w14:textId="798E5873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C572D6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használatba adási szerződés aláírására. </w:t>
      </w:r>
    </w:p>
    <w:p w14:paraId="48192208" w14:textId="77777777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C572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3B664D" w14:textId="6FAF1C90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C572D6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C57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C572D6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14:paraId="0CD03FD7" w14:textId="72B5B790" w:rsidR="00C572D6" w:rsidRPr="00C572D6" w:rsidRDefault="00C572D6" w:rsidP="00914EE1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C572D6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C57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azonnal</w:t>
      </w:r>
    </w:p>
    <w:p w14:paraId="23170551" w14:textId="2C2DC07F" w:rsidR="00C572D6" w:rsidRPr="00BD02E5" w:rsidRDefault="00C572D6" w:rsidP="00914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2AE15FB9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14A1D" w14:textId="77777777" w:rsidR="00914EE1" w:rsidRDefault="00914EE1" w:rsidP="00914EE1">
      <w:pPr>
        <w:spacing w:after="0" w:line="240" w:lineRule="auto"/>
      </w:pPr>
      <w:r>
        <w:separator/>
      </w:r>
    </w:p>
  </w:endnote>
  <w:endnote w:type="continuationSeparator" w:id="0">
    <w:p w14:paraId="0BEFA24F" w14:textId="77777777" w:rsidR="00914EE1" w:rsidRDefault="00914EE1" w:rsidP="0091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EE507" w14:textId="77777777" w:rsidR="00914EE1" w:rsidRDefault="00914EE1" w:rsidP="00914EE1">
      <w:pPr>
        <w:spacing w:after="0" w:line="240" w:lineRule="auto"/>
      </w:pPr>
      <w:r>
        <w:separator/>
      </w:r>
    </w:p>
  </w:footnote>
  <w:footnote w:type="continuationSeparator" w:id="0">
    <w:p w14:paraId="64CE65C9" w14:textId="77777777" w:rsidR="00914EE1" w:rsidRDefault="00914EE1" w:rsidP="0091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41435"/>
    <w:multiLevelType w:val="hybridMultilevel"/>
    <w:tmpl w:val="B8F4E8E6"/>
    <w:lvl w:ilvl="0" w:tplc="DD080A9E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0"/>
  </w:num>
  <w:num w:numId="2" w16cid:durableId="1460680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137784"/>
    <w:rsid w:val="00145E48"/>
    <w:rsid w:val="00236456"/>
    <w:rsid w:val="002524D7"/>
    <w:rsid w:val="00341040"/>
    <w:rsid w:val="00362B7B"/>
    <w:rsid w:val="004E53E0"/>
    <w:rsid w:val="004E7FFC"/>
    <w:rsid w:val="005D3996"/>
    <w:rsid w:val="0062751A"/>
    <w:rsid w:val="00720874"/>
    <w:rsid w:val="007243EB"/>
    <w:rsid w:val="00914EE1"/>
    <w:rsid w:val="009A2BEE"/>
    <w:rsid w:val="009D1B6F"/>
    <w:rsid w:val="00B048B2"/>
    <w:rsid w:val="00B72C03"/>
    <w:rsid w:val="00C572D6"/>
    <w:rsid w:val="00DB1108"/>
    <w:rsid w:val="00EB3201"/>
    <w:rsid w:val="00F9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91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4EE1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1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4EE1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9</cp:revision>
  <cp:lastPrinted>2025-10-22T11:49:00Z</cp:lastPrinted>
  <dcterms:created xsi:type="dcterms:W3CDTF">2025-06-17T06:49:00Z</dcterms:created>
  <dcterms:modified xsi:type="dcterms:W3CDTF">2025-10-22T12:48:00Z</dcterms:modified>
</cp:coreProperties>
</file>